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3A" w:rsidRPr="006F3DC7" w:rsidRDefault="008D313A" w:rsidP="008D313A">
      <w:pPr>
        <w:ind w:left="4820"/>
        <w:rPr>
          <w:sz w:val="28"/>
          <w:szCs w:val="28"/>
        </w:rPr>
      </w:pPr>
      <w:r w:rsidRPr="006F3DC7">
        <w:rPr>
          <w:sz w:val="28"/>
          <w:szCs w:val="28"/>
        </w:rPr>
        <w:t xml:space="preserve">Приложение № </w:t>
      </w:r>
      <w:r w:rsidR="00E8666A">
        <w:rPr>
          <w:sz w:val="28"/>
          <w:szCs w:val="28"/>
        </w:rPr>
        <w:t>2</w:t>
      </w:r>
    </w:p>
    <w:tbl>
      <w:tblPr>
        <w:tblW w:w="0" w:type="auto"/>
        <w:tblLook w:val="01E0"/>
      </w:tblPr>
      <w:tblGrid>
        <w:gridCol w:w="9571"/>
      </w:tblGrid>
      <w:tr w:rsidR="008D313A" w:rsidRPr="006F3DC7" w:rsidTr="00AF5151">
        <w:tc>
          <w:tcPr>
            <w:tcW w:w="9606" w:type="dxa"/>
            <w:shd w:val="clear" w:color="auto" w:fill="auto"/>
          </w:tcPr>
          <w:p w:rsidR="008D313A" w:rsidRPr="006F3DC7" w:rsidRDefault="008D313A" w:rsidP="00AF5151">
            <w:pPr>
              <w:widowControl w:val="0"/>
              <w:ind w:left="4820"/>
              <w:rPr>
                <w:sz w:val="28"/>
                <w:szCs w:val="28"/>
              </w:rPr>
            </w:pPr>
            <w:r w:rsidRPr="006F3DC7">
              <w:rPr>
                <w:sz w:val="28"/>
                <w:szCs w:val="28"/>
              </w:rPr>
              <w:t>УТВЕРЖДЕНЫ</w:t>
            </w:r>
          </w:p>
          <w:p w:rsidR="008D313A" w:rsidRPr="006F3DC7" w:rsidRDefault="008D313A" w:rsidP="00AF5151">
            <w:pPr>
              <w:widowControl w:val="0"/>
              <w:ind w:left="4820"/>
              <w:jc w:val="both"/>
              <w:rPr>
                <w:sz w:val="28"/>
                <w:szCs w:val="28"/>
              </w:rPr>
            </w:pPr>
            <w:r w:rsidRPr="006F3DC7">
              <w:rPr>
                <w:sz w:val="28"/>
                <w:szCs w:val="28"/>
              </w:rPr>
              <w:t xml:space="preserve">постановлением администрации </w:t>
            </w:r>
            <w:r w:rsidR="006D6B18">
              <w:rPr>
                <w:sz w:val="28"/>
                <w:szCs w:val="28"/>
              </w:rPr>
              <w:t>Ковалевского сельского поселения Новокубанского района</w:t>
            </w:r>
          </w:p>
          <w:p w:rsidR="008D313A" w:rsidRPr="006F3DC7" w:rsidRDefault="008D313A" w:rsidP="00CE5ADE">
            <w:pPr>
              <w:widowControl w:val="0"/>
              <w:ind w:left="4820"/>
              <w:rPr>
                <w:sz w:val="28"/>
                <w:szCs w:val="28"/>
              </w:rPr>
            </w:pPr>
            <w:r w:rsidRPr="006F3DC7">
              <w:rPr>
                <w:sz w:val="28"/>
                <w:szCs w:val="28"/>
              </w:rPr>
              <w:t xml:space="preserve">от </w:t>
            </w:r>
            <w:r w:rsidR="00CE5ADE">
              <w:rPr>
                <w:sz w:val="28"/>
                <w:szCs w:val="28"/>
              </w:rPr>
              <w:t>12.10.2017</w:t>
            </w:r>
            <w:r w:rsidRPr="006F3DC7">
              <w:rPr>
                <w:sz w:val="28"/>
                <w:szCs w:val="28"/>
              </w:rPr>
              <w:t xml:space="preserve">_ № </w:t>
            </w:r>
            <w:r w:rsidR="00CE5ADE">
              <w:rPr>
                <w:sz w:val="28"/>
                <w:szCs w:val="28"/>
              </w:rPr>
              <w:t>109</w:t>
            </w:r>
            <w:r w:rsidRPr="006F3DC7">
              <w:rPr>
                <w:sz w:val="28"/>
                <w:szCs w:val="28"/>
              </w:rPr>
              <w:t xml:space="preserve"> </w:t>
            </w:r>
          </w:p>
        </w:tc>
      </w:tr>
    </w:tbl>
    <w:p w:rsidR="008D311A" w:rsidRPr="006F3DC7" w:rsidRDefault="008D311A" w:rsidP="00A46A3F">
      <w:pPr>
        <w:ind w:left="4678"/>
        <w:rPr>
          <w:sz w:val="28"/>
          <w:szCs w:val="28"/>
        </w:rPr>
      </w:pPr>
    </w:p>
    <w:p w:rsidR="008D313A" w:rsidRPr="006F3DC7" w:rsidRDefault="008D313A" w:rsidP="00A46A3F">
      <w:pPr>
        <w:ind w:left="4678"/>
        <w:rPr>
          <w:sz w:val="28"/>
          <w:szCs w:val="28"/>
        </w:rPr>
      </w:pPr>
    </w:p>
    <w:p w:rsidR="008D311A" w:rsidRPr="006F3DC7" w:rsidRDefault="008D311A" w:rsidP="008D311A">
      <w:pPr>
        <w:widowControl w:val="0"/>
        <w:jc w:val="center"/>
        <w:rPr>
          <w:b/>
          <w:sz w:val="28"/>
          <w:szCs w:val="28"/>
        </w:rPr>
      </w:pPr>
      <w:r w:rsidRPr="006F3DC7">
        <w:rPr>
          <w:b/>
          <w:sz w:val="28"/>
          <w:szCs w:val="28"/>
        </w:rPr>
        <w:t>ОСНОВНЫЕ НАПРАВЛЕНИЯ</w:t>
      </w:r>
    </w:p>
    <w:p w:rsidR="008D311A" w:rsidRPr="006F3DC7" w:rsidRDefault="008D311A" w:rsidP="008D311A">
      <w:pPr>
        <w:widowControl w:val="0"/>
        <w:jc w:val="center"/>
        <w:rPr>
          <w:b/>
          <w:sz w:val="28"/>
          <w:szCs w:val="28"/>
        </w:rPr>
      </w:pPr>
      <w:r w:rsidRPr="006F3DC7">
        <w:rPr>
          <w:b/>
          <w:sz w:val="28"/>
          <w:szCs w:val="28"/>
        </w:rPr>
        <w:t>налоговой политики</w:t>
      </w:r>
      <w:r w:rsidR="003777C4">
        <w:rPr>
          <w:b/>
          <w:sz w:val="28"/>
          <w:szCs w:val="28"/>
        </w:rPr>
        <w:t xml:space="preserve"> </w:t>
      </w:r>
      <w:r w:rsidR="006D6B18" w:rsidRPr="006D6B18">
        <w:rPr>
          <w:b/>
          <w:sz w:val="28"/>
          <w:szCs w:val="28"/>
        </w:rPr>
        <w:t>Ковалевского сельского поселения Новокубанского района</w:t>
      </w:r>
      <w:r w:rsidR="003777C4">
        <w:rPr>
          <w:b/>
          <w:sz w:val="28"/>
          <w:szCs w:val="28"/>
        </w:rPr>
        <w:t xml:space="preserve"> </w:t>
      </w:r>
      <w:r w:rsidRPr="006F3DC7">
        <w:rPr>
          <w:b/>
          <w:sz w:val="28"/>
          <w:szCs w:val="28"/>
        </w:rPr>
        <w:t>на 201</w:t>
      </w:r>
      <w:r w:rsidR="003F0236">
        <w:rPr>
          <w:b/>
          <w:sz w:val="28"/>
          <w:szCs w:val="28"/>
        </w:rPr>
        <w:t>8</w:t>
      </w:r>
      <w:r w:rsidRPr="006F3DC7">
        <w:rPr>
          <w:b/>
          <w:sz w:val="28"/>
          <w:szCs w:val="28"/>
        </w:rPr>
        <w:t xml:space="preserve"> год и на плановый период 201</w:t>
      </w:r>
      <w:r w:rsidR="003F0236">
        <w:rPr>
          <w:b/>
          <w:sz w:val="28"/>
          <w:szCs w:val="28"/>
        </w:rPr>
        <w:t>9</w:t>
      </w:r>
      <w:r w:rsidRPr="006F3DC7">
        <w:rPr>
          <w:b/>
          <w:sz w:val="28"/>
          <w:szCs w:val="28"/>
        </w:rPr>
        <w:t xml:space="preserve"> и 20</w:t>
      </w:r>
      <w:r w:rsidR="003F0236">
        <w:rPr>
          <w:b/>
          <w:sz w:val="28"/>
          <w:szCs w:val="28"/>
        </w:rPr>
        <w:t>20</w:t>
      </w:r>
      <w:r w:rsidR="000E753A">
        <w:rPr>
          <w:b/>
          <w:sz w:val="28"/>
          <w:szCs w:val="28"/>
        </w:rPr>
        <w:t xml:space="preserve"> </w:t>
      </w:r>
      <w:r w:rsidRPr="006F3DC7">
        <w:rPr>
          <w:b/>
          <w:sz w:val="28"/>
          <w:szCs w:val="28"/>
        </w:rPr>
        <w:t>годов</w:t>
      </w:r>
    </w:p>
    <w:p w:rsidR="008D311A" w:rsidRPr="006F3DC7" w:rsidRDefault="008D311A" w:rsidP="008D311A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E17D68" w:rsidRPr="006F3DC7" w:rsidRDefault="00E17D68" w:rsidP="00E17D6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Основные направления налоговой политики </w:t>
      </w:r>
      <w:r w:rsidRPr="00E17D68">
        <w:rPr>
          <w:sz w:val="28"/>
          <w:szCs w:val="28"/>
        </w:rPr>
        <w:t>Ковалевского сельского поселения Новокубанского района на 201</w:t>
      </w:r>
      <w:r w:rsidR="003F0236">
        <w:rPr>
          <w:sz w:val="28"/>
          <w:szCs w:val="28"/>
        </w:rPr>
        <w:t>8</w:t>
      </w:r>
      <w:r w:rsidRPr="00E17D68">
        <w:rPr>
          <w:sz w:val="28"/>
          <w:szCs w:val="28"/>
        </w:rPr>
        <w:t xml:space="preserve"> год и</w:t>
      </w:r>
      <w:r w:rsidRPr="006F3DC7">
        <w:rPr>
          <w:sz w:val="28"/>
          <w:szCs w:val="28"/>
        </w:rPr>
        <w:t xml:space="preserve"> на плановый период 201</w:t>
      </w:r>
      <w:r w:rsidR="003F0236">
        <w:rPr>
          <w:sz w:val="28"/>
          <w:szCs w:val="28"/>
        </w:rPr>
        <w:t>9</w:t>
      </w:r>
      <w:r w:rsidRPr="006F3DC7">
        <w:rPr>
          <w:sz w:val="28"/>
          <w:szCs w:val="28"/>
        </w:rPr>
        <w:t xml:space="preserve"> и 20</w:t>
      </w:r>
      <w:r w:rsidR="003F0236">
        <w:rPr>
          <w:sz w:val="28"/>
          <w:szCs w:val="28"/>
        </w:rPr>
        <w:t>20</w:t>
      </w:r>
      <w:r w:rsidRPr="006F3DC7">
        <w:rPr>
          <w:sz w:val="28"/>
          <w:szCs w:val="28"/>
        </w:rPr>
        <w:t xml:space="preserve"> годов (далее – Основные направления</w:t>
      </w:r>
      <w:r>
        <w:rPr>
          <w:sz w:val="28"/>
          <w:szCs w:val="28"/>
        </w:rPr>
        <w:t xml:space="preserve"> налоговой политики</w:t>
      </w:r>
      <w:r w:rsidRPr="006F3DC7">
        <w:rPr>
          <w:sz w:val="28"/>
          <w:szCs w:val="28"/>
        </w:rPr>
        <w:t xml:space="preserve">) подготовлены в рамках составления проекта бюджета </w:t>
      </w:r>
      <w:r w:rsidRPr="00E17D68">
        <w:rPr>
          <w:sz w:val="28"/>
          <w:szCs w:val="28"/>
        </w:rPr>
        <w:t>Ковалевского сельского поселения Новокубанского района на очередно</w:t>
      </w:r>
      <w:r w:rsidRPr="006F3DC7">
        <w:rPr>
          <w:sz w:val="28"/>
          <w:szCs w:val="28"/>
        </w:rPr>
        <w:t>й финансовый год и двухлетний плановый период.</w:t>
      </w:r>
    </w:p>
    <w:p w:rsidR="00E17D68" w:rsidRDefault="00E17D68" w:rsidP="00E17D68">
      <w:pPr>
        <w:ind w:firstLine="720"/>
        <w:contextualSpacing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Основные направления </w:t>
      </w:r>
      <w:r>
        <w:rPr>
          <w:sz w:val="28"/>
          <w:szCs w:val="28"/>
        </w:rPr>
        <w:t xml:space="preserve">налоговой политики </w:t>
      </w:r>
      <w:r w:rsidRPr="006F3DC7">
        <w:rPr>
          <w:sz w:val="28"/>
          <w:szCs w:val="28"/>
        </w:rPr>
        <w:t xml:space="preserve">разработаны в соответствии с  Бюджетным кодексом Российской Федерации, решением Совета </w:t>
      </w:r>
      <w:r w:rsidRPr="00E17D68">
        <w:rPr>
          <w:sz w:val="28"/>
          <w:szCs w:val="28"/>
        </w:rPr>
        <w:t>Ковалевского сельского поселения Новокубанского района</w:t>
      </w:r>
      <w:r>
        <w:rPr>
          <w:b/>
          <w:sz w:val="28"/>
          <w:szCs w:val="28"/>
        </w:rPr>
        <w:t xml:space="preserve"> </w:t>
      </w:r>
      <w:r w:rsidRPr="003F0236">
        <w:rPr>
          <w:sz w:val="28"/>
          <w:szCs w:val="28"/>
        </w:rPr>
        <w:t xml:space="preserve">от </w:t>
      </w:r>
      <w:r w:rsidR="003F0236" w:rsidRPr="003F0236">
        <w:rPr>
          <w:sz w:val="28"/>
          <w:szCs w:val="28"/>
        </w:rPr>
        <w:t>19</w:t>
      </w:r>
      <w:r w:rsidRPr="003F0236">
        <w:rPr>
          <w:sz w:val="28"/>
          <w:szCs w:val="28"/>
        </w:rPr>
        <w:t xml:space="preserve"> </w:t>
      </w:r>
      <w:r w:rsidR="003F0236" w:rsidRPr="003F0236">
        <w:rPr>
          <w:sz w:val="28"/>
          <w:szCs w:val="28"/>
        </w:rPr>
        <w:t>октября</w:t>
      </w:r>
      <w:r w:rsidRPr="003F0236">
        <w:rPr>
          <w:sz w:val="28"/>
          <w:szCs w:val="28"/>
        </w:rPr>
        <w:t xml:space="preserve"> 201</w:t>
      </w:r>
      <w:r w:rsidR="003F0236" w:rsidRPr="003F0236">
        <w:rPr>
          <w:sz w:val="28"/>
          <w:szCs w:val="28"/>
        </w:rPr>
        <w:t>7</w:t>
      </w:r>
      <w:r w:rsidRPr="003F0236">
        <w:rPr>
          <w:sz w:val="28"/>
          <w:szCs w:val="28"/>
        </w:rPr>
        <w:t xml:space="preserve"> года № </w:t>
      </w:r>
      <w:r w:rsidR="003F0236" w:rsidRPr="003F0236">
        <w:rPr>
          <w:sz w:val="28"/>
          <w:szCs w:val="28"/>
        </w:rPr>
        <w:t>1</w:t>
      </w:r>
      <w:r w:rsidR="00EF6096" w:rsidRPr="003F0236">
        <w:rPr>
          <w:sz w:val="28"/>
          <w:szCs w:val="28"/>
        </w:rPr>
        <w:t>88</w:t>
      </w:r>
      <w:r w:rsidRPr="006F3DC7">
        <w:rPr>
          <w:sz w:val="28"/>
          <w:szCs w:val="28"/>
        </w:rPr>
        <w:t xml:space="preserve"> «Об утверждении Положения о бюджетном процессе в</w:t>
      </w:r>
      <w:r w:rsidRPr="00E17D68">
        <w:rPr>
          <w:b/>
          <w:sz w:val="28"/>
          <w:szCs w:val="28"/>
        </w:rPr>
        <w:t xml:space="preserve"> </w:t>
      </w:r>
      <w:r w:rsidRPr="00E17D68">
        <w:rPr>
          <w:sz w:val="28"/>
          <w:szCs w:val="28"/>
        </w:rPr>
        <w:t>Ковалевско</w:t>
      </w:r>
      <w:r>
        <w:rPr>
          <w:sz w:val="28"/>
          <w:szCs w:val="28"/>
        </w:rPr>
        <w:t xml:space="preserve">м </w:t>
      </w:r>
      <w:r w:rsidRPr="00E17D68">
        <w:rPr>
          <w:sz w:val="28"/>
          <w:szCs w:val="28"/>
        </w:rPr>
        <w:t>сельско</w:t>
      </w:r>
      <w:r>
        <w:rPr>
          <w:sz w:val="28"/>
          <w:szCs w:val="28"/>
        </w:rPr>
        <w:t>м</w:t>
      </w:r>
      <w:r w:rsidRPr="00E17D6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и</w:t>
      </w:r>
      <w:r w:rsidRPr="00E17D68">
        <w:rPr>
          <w:sz w:val="28"/>
          <w:szCs w:val="28"/>
        </w:rPr>
        <w:t xml:space="preserve"> Новокубанского района</w:t>
      </w:r>
      <w:r w:rsidRPr="006F3DC7">
        <w:rPr>
          <w:sz w:val="28"/>
          <w:szCs w:val="28"/>
        </w:rPr>
        <w:t xml:space="preserve">», с учётом приоритетов государственной политики, определенных </w:t>
      </w:r>
      <w:r>
        <w:rPr>
          <w:sz w:val="28"/>
          <w:szCs w:val="28"/>
        </w:rPr>
        <w:t>Основными направлениями налоговой политики Российской Федерации на 201</w:t>
      </w:r>
      <w:r w:rsidR="003F0236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3F0236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3F0236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и Основными направлениями налоговой политики Краснодарского края на 201</w:t>
      </w:r>
      <w:r w:rsidR="003F0236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3F0236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3F0236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годов.</w:t>
      </w:r>
    </w:p>
    <w:p w:rsidR="00E17D68" w:rsidRPr="006F3DC7" w:rsidRDefault="00E17D68" w:rsidP="00E17D6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Основные направления определяют цели и задачи налоговой политики на предстоящие три года и будут способствовать стабильному социально-экономическому</w:t>
      </w:r>
      <w:r>
        <w:rPr>
          <w:sz w:val="28"/>
          <w:szCs w:val="28"/>
        </w:rPr>
        <w:t xml:space="preserve"> развитию</w:t>
      </w:r>
      <w:r w:rsidRPr="006F3DC7">
        <w:rPr>
          <w:sz w:val="28"/>
          <w:szCs w:val="28"/>
        </w:rPr>
        <w:t xml:space="preserve"> </w:t>
      </w:r>
      <w:r w:rsidRPr="00E17D68">
        <w:rPr>
          <w:sz w:val="28"/>
          <w:szCs w:val="28"/>
        </w:rPr>
        <w:t>Ковалевского сельского поселения Новокубанского района и повышен</w:t>
      </w:r>
      <w:r w:rsidRPr="006F3DC7">
        <w:rPr>
          <w:sz w:val="28"/>
          <w:szCs w:val="28"/>
        </w:rPr>
        <w:t>ию уровня жизни населения.</w:t>
      </w:r>
    </w:p>
    <w:p w:rsidR="00E17D68" w:rsidRPr="00E17D68" w:rsidRDefault="00E17D68" w:rsidP="00E17D68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целями налоговой политики </w:t>
      </w:r>
      <w:r w:rsidRPr="00E17D68">
        <w:rPr>
          <w:sz w:val="28"/>
          <w:szCs w:val="28"/>
        </w:rPr>
        <w:t>Ковалевского сельского поселения Новокубанского района являются:</w:t>
      </w:r>
    </w:p>
    <w:p w:rsidR="00E17D68" w:rsidRPr="00AC0B5D" w:rsidRDefault="00E17D68" w:rsidP="00E17D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B5D">
        <w:rPr>
          <w:rFonts w:ascii="Times New Roman" w:hAnsi="Times New Roman" w:cs="Times New Roman"/>
          <w:sz w:val="28"/>
          <w:szCs w:val="28"/>
        </w:rPr>
        <w:t xml:space="preserve">создание условий для стимулирования экономического роста, предпринимательской и инвестиционной деятельности; </w:t>
      </w:r>
    </w:p>
    <w:p w:rsidR="00E17D68" w:rsidRPr="00AC0B5D" w:rsidRDefault="00E17D68" w:rsidP="00E17D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B5D">
        <w:rPr>
          <w:rFonts w:ascii="Times New Roman" w:hAnsi="Times New Roman" w:cs="Times New Roman"/>
          <w:sz w:val="28"/>
          <w:szCs w:val="28"/>
        </w:rPr>
        <w:t>реализация антикризисных мер, сохранение доходного потенциала</w:t>
      </w:r>
      <w:r w:rsidRPr="00E17D68">
        <w:rPr>
          <w:b/>
          <w:sz w:val="28"/>
          <w:szCs w:val="28"/>
        </w:rPr>
        <w:t xml:space="preserve"> </w:t>
      </w:r>
      <w:r w:rsidRPr="00E17D68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</w:t>
      </w:r>
      <w:r w:rsidRPr="00AC0B5D">
        <w:rPr>
          <w:rFonts w:ascii="Times New Roman" w:hAnsi="Times New Roman" w:cs="Times New Roman"/>
          <w:sz w:val="28"/>
          <w:szCs w:val="28"/>
        </w:rPr>
        <w:t>;</w:t>
      </w:r>
    </w:p>
    <w:p w:rsidR="00E17D68" w:rsidRPr="00E17D68" w:rsidRDefault="00E17D68" w:rsidP="00E17D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B5D">
        <w:rPr>
          <w:rFonts w:ascii="Times New Roman" w:hAnsi="Times New Roman" w:cs="Times New Roman"/>
          <w:sz w:val="28"/>
          <w:szCs w:val="28"/>
        </w:rPr>
        <w:t>повышение качества администрирования налоговых и неналоговых доходов бюджета</w:t>
      </w:r>
      <w:r w:rsidRPr="00E17D68">
        <w:rPr>
          <w:b/>
          <w:sz w:val="28"/>
          <w:szCs w:val="28"/>
        </w:rPr>
        <w:t xml:space="preserve"> </w:t>
      </w:r>
      <w:r w:rsidRPr="00E17D68">
        <w:rPr>
          <w:rFonts w:ascii="Times New Roman" w:hAnsi="Times New Roman" w:cs="Times New Roman"/>
          <w:sz w:val="28"/>
          <w:szCs w:val="28"/>
        </w:rPr>
        <w:t>Ковалевского сельского поселения Новокубанского района.</w:t>
      </w:r>
    </w:p>
    <w:p w:rsidR="00E17D68" w:rsidRDefault="00E17D68" w:rsidP="00E17D68">
      <w:pPr>
        <w:contextualSpacing/>
        <w:jc w:val="both"/>
        <w:rPr>
          <w:sz w:val="28"/>
          <w:szCs w:val="28"/>
        </w:rPr>
      </w:pPr>
    </w:p>
    <w:p w:rsidR="00CD240D" w:rsidRPr="006F3DC7" w:rsidRDefault="00CD240D" w:rsidP="008D311A">
      <w:pPr>
        <w:ind w:firstLine="720"/>
        <w:contextualSpacing/>
        <w:jc w:val="both"/>
        <w:rPr>
          <w:sz w:val="28"/>
          <w:szCs w:val="28"/>
        </w:rPr>
      </w:pPr>
    </w:p>
    <w:p w:rsidR="00E00323" w:rsidRPr="006D6B18" w:rsidRDefault="008D313A" w:rsidP="008D313A">
      <w:pPr>
        <w:pStyle w:val="2"/>
        <w:tabs>
          <w:tab w:val="left" w:pos="0"/>
        </w:tabs>
        <w:spacing w:before="0" w:after="0"/>
        <w:jc w:val="center"/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</w:pPr>
      <w:r w:rsidRPr="006D6B18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lastRenderedPageBreak/>
        <w:t xml:space="preserve">1. </w:t>
      </w:r>
      <w:r w:rsidR="00E00323" w:rsidRPr="006D6B18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>Основные итоги исполнения бюджета</w:t>
      </w:r>
      <w:r w:rsidR="006D6B18" w:rsidRPr="006D6B18">
        <w:rPr>
          <w:rFonts w:ascii="Times New Roman" w:hAnsi="Times New Roman" w:cs="Times New Roman"/>
          <w:i w:val="0"/>
        </w:rPr>
        <w:t>Ковалевского сельского поселения Новокубанского района</w:t>
      </w:r>
      <w:r w:rsidR="000E753A">
        <w:rPr>
          <w:rFonts w:ascii="Times New Roman" w:hAnsi="Times New Roman" w:cs="Times New Roman"/>
          <w:i w:val="0"/>
        </w:rPr>
        <w:t xml:space="preserve"> </w:t>
      </w:r>
      <w:r w:rsidR="00E00323" w:rsidRPr="006D6B18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>в 201</w:t>
      </w:r>
      <w:r w:rsidR="003F0236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>6</w:t>
      </w:r>
      <w:r w:rsidR="00E00323" w:rsidRPr="006D6B18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 xml:space="preserve"> году и первом полугодии 201</w:t>
      </w:r>
      <w:r w:rsidR="003F0236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 xml:space="preserve">7 </w:t>
      </w:r>
      <w:r w:rsidR="00E00323" w:rsidRPr="006D6B18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>года</w:t>
      </w:r>
    </w:p>
    <w:p w:rsidR="008D311A" w:rsidRPr="006F3DC7" w:rsidRDefault="008D311A" w:rsidP="008D311A">
      <w:pPr>
        <w:rPr>
          <w:sz w:val="28"/>
          <w:szCs w:val="28"/>
        </w:rPr>
      </w:pPr>
    </w:p>
    <w:p w:rsidR="008D311A" w:rsidRPr="00E02AE4" w:rsidRDefault="008D311A" w:rsidP="00765C6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43402">
        <w:rPr>
          <w:sz w:val="28"/>
          <w:szCs w:val="28"/>
        </w:rPr>
        <w:t>По итогам 201</w:t>
      </w:r>
      <w:r w:rsidR="003F0236" w:rsidRPr="00B43402">
        <w:rPr>
          <w:sz w:val="28"/>
          <w:szCs w:val="28"/>
        </w:rPr>
        <w:t>6</w:t>
      </w:r>
      <w:r w:rsidRPr="00B43402">
        <w:rPr>
          <w:sz w:val="28"/>
          <w:szCs w:val="28"/>
        </w:rPr>
        <w:t xml:space="preserve"> года доходы бюджета </w:t>
      </w:r>
      <w:r w:rsidR="006D6B18" w:rsidRPr="00B43402">
        <w:rPr>
          <w:sz w:val="28"/>
          <w:szCs w:val="28"/>
        </w:rPr>
        <w:t>Ковалевского сельского поселения Новокубанского района</w:t>
      </w:r>
      <w:r w:rsidR="003777C4" w:rsidRPr="00B43402">
        <w:rPr>
          <w:sz w:val="28"/>
          <w:szCs w:val="28"/>
        </w:rPr>
        <w:t xml:space="preserve"> </w:t>
      </w:r>
      <w:r w:rsidRPr="00B43402">
        <w:rPr>
          <w:sz w:val="28"/>
          <w:szCs w:val="28"/>
        </w:rPr>
        <w:t>с учетом безвозмездных поступл</w:t>
      </w:r>
      <w:r w:rsidR="00B73669" w:rsidRPr="00B43402">
        <w:rPr>
          <w:sz w:val="28"/>
          <w:szCs w:val="28"/>
        </w:rPr>
        <w:t xml:space="preserve">ений составили </w:t>
      </w:r>
      <w:r w:rsidR="00B43402" w:rsidRPr="00B43402">
        <w:rPr>
          <w:sz w:val="28"/>
          <w:szCs w:val="28"/>
        </w:rPr>
        <w:t>40239,4</w:t>
      </w:r>
      <w:r w:rsidRPr="00B43402">
        <w:rPr>
          <w:sz w:val="28"/>
          <w:szCs w:val="28"/>
        </w:rPr>
        <w:t xml:space="preserve"> тысяч рублей, или </w:t>
      </w:r>
      <w:r w:rsidR="00B43402" w:rsidRPr="00B43402">
        <w:rPr>
          <w:sz w:val="28"/>
          <w:szCs w:val="28"/>
        </w:rPr>
        <w:t xml:space="preserve">116,9 </w:t>
      </w:r>
      <w:r w:rsidR="00CF6C66" w:rsidRPr="00B43402">
        <w:rPr>
          <w:sz w:val="28"/>
          <w:szCs w:val="28"/>
        </w:rPr>
        <w:t>%</w:t>
      </w:r>
      <w:r w:rsidRPr="00B43402">
        <w:rPr>
          <w:sz w:val="28"/>
          <w:szCs w:val="28"/>
        </w:rPr>
        <w:t xml:space="preserve"> к уровню 201</w:t>
      </w:r>
      <w:r w:rsidR="003F0236" w:rsidRPr="00B43402">
        <w:rPr>
          <w:sz w:val="28"/>
          <w:szCs w:val="28"/>
        </w:rPr>
        <w:t>5</w:t>
      </w:r>
      <w:r w:rsidRPr="00B43402">
        <w:rPr>
          <w:sz w:val="28"/>
          <w:szCs w:val="28"/>
        </w:rPr>
        <w:t xml:space="preserve"> года. В результате комплекса мероприятий, направленных на увеличение наполняемости доходной части бюджета в бюджет </w:t>
      </w:r>
      <w:r w:rsidR="006D6B18" w:rsidRPr="00B43402">
        <w:rPr>
          <w:sz w:val="28"/>
          <w:szCs w:val="28"/>
        </w:rPr>
        <w:t>Ковалевского сельского поселения Новокубанского района</w:t>
      </w:r>
      <w:r w:rsidR="003777C4" w:rsidRPr="00B43402">
        <w:rPr>
          <w:sz w:val="28"/>
          <w:szCs w:val="28"/>
        </w:rPr>
        <w:t xml:space="preserve"> </w:t>
      </w:r>
      <w:r w:rsidRPr="00B43402">
        <w:rPr>
          <w:sz w:val="28"/>
          <w:szCs w:val="28"/>
        </w:rPr>
        <w:t xml:space="preserve">мобилизовано </w:t>
      </w:r>
      <w:r w:rsidR="00C9724F" w:rsidRPr="00B43402">
        <w:rPr>
          <w:sz w:val="28"/>
          <w:szCs w:val="28"/>
        </w:rPr>
        <w:t>н</w:t>
      </w:r>
      <w:r w:rsidRPr="00B43402">
        <w:rPr>
          <w:sz w:val="28"/>
          <w:szCs w:val="28"/>
        </w:rPr>
        <w:t xml:space="preserve">алоговых и неналоговых доходов  в сумме </w:t>
      </w:r>
      <w:r w:rsidR="00B43402" w:rsidRPr="00B43402">
        <w:rPr>
          <w:sz w:val="28"/>
          <w:szCs w:val="28"/>
        </w:rPr>
        <w:t>26420,1</w:t>
      </w:r>
      <w:r w:rsidRPr="00B43402">
        <w:rPr>
          <w:sz w:val="28"/>
          <w:szCs w:val="28"/>
        </w:rPr>
        <w:t xml:space="preserve"> тысяч рублей, а с учётом прочих безвозмездных поступлений – </w:t>
      </w:r>
      <w:r w:rsidR="00B43402" w:rsidRPr="00B43402">
        <w:rPr>
          <w:sz w:val="28"/>
          <w:szCs w:val="28"/>
        </w:rPr>
        <w:t>40239,4</w:t>
      </w:r>
      <w:r w:rsidRPr="00B43402">
        <w:rPr>
          <w:sz w:val="28"/>
          <w:szCs w:val="28"/>
        </w:rPr>
        <w:t xml:space="preserve"> тысяч рублей. Бюджетное назначение выполнено на </w:t>
      </w:r>
      <w:r w:rsidR="00555AC5" w:rsidRPr="00B43402">
        <w:rPr>
          <w:sz w:val="28"/>
          <w:szCs w:val="28"/>
        </w:rPr>
        <w:t>102,</w:t>
      </w:r>
      <w:r w:rsidR="00B43402" w:rsidRPr="00B43402">
        <w:rPr>
          <w:sz w:val="28"/>
          <w:szCs w:val="28"/>
        </w:rPr>
        <w:t>8</w:t>
      </w:r>
      <w:r w:rsidR="00CF6C66" w:rsidRPr="00B43402">
        <w:rPr>
          <w:sz w:val="28"/>
          <w:szCs w:val="28"/>
        </w:rPr>
        <w:t>%.</w:t>
      </w:r>
    </w:p>
    <w:p w:rsidR="00381055" w:rsidRPr="006F3DC7" w:rsidRDefault="008D311A" w:rsidP="008D311A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3F0236">
        <w:rPr>
          <w:sz w:val="28"/>
          <w:szCs w:val="28"/>
        </w:rPr>
        <w:t>В первом полугодии 201</w:t>
      </w:r>
      <w:r w:rsidR="003F0236" w:rsidRPr="003F0236">
        <w:rPr>
          <w:sz w:val="28"/>
          <w:szCs w:val="28"/>
        </w:rPr>
        <w:t>7</w:t>
      </w:r>
      <w:r w:rsidRPr="003F0236">
        <w:rPr>
          <w:sz w:val="28"/>
          <w:szCs w:val="28"/>
        </w:rPr>
        <w:t xml:space="preserve"> года доходы бюджета </w:t>
      </w:r>
      <w:r w:rsidR="006D6B18" w:rsidRPr="003F0236">
        <w:rPr>
          <w:sz w:val="28"/>
          <w:szCs w:val="28"/>
        </w:rPr>
        <w:t>Ковалевского сельского поселения Новокубанского района</w:t>
      </w:r>
      <w:r w:rsidR="000E753A" w:rsidRPr="003F0236">
        <w:rPr>
          <w:sz w:val="28"/>
          <w:szCs w:val="28"/>
        </w:rPr>
        <w:t xml:space="preserve"> </w:t>
      </w:r>
      <w:r w:rsidRPr="003F0236">
        <w:rPr>
          <w:sz w:val="28"/>
          <w:szCs w:val="28"/>
        </w:rPr>
        <w:t xml:space="preserve">(с учетом безвозмездных поступлений) составили </w:t>
      </w:r>
      <w:r w:rsidR="003F0236">
        <w:rPr>
          <w:sz w:val="28"/>
          <w:szCs w:val="28"/>
        </w:rPr>
        <w:t>14</w:t>
      </w:r>
      <w:r w:rsidR="00B43402">
        <w:rPr>
          <w:sz w:val="28"/>
          <w:szCs w:val="28"/>
        </w:rPr>
        <w:t>554,5</w:t>
      </w:r>
      <w:r w:rsidRPr="003F0236">
        <w:rPr>
          <w:sz w:val="28"/>
          <w:szCs w:val="28"/>
        </w:rPr>
        <w:t xml:space="preserve"> тысяч</w:t>
      </w:r>
      <w:r w:rsidR="00CF6C66" w:rsidRPr="003F0236">
        <w:rPr>
          <w:sz w:val="28"/>
          <w:szCs w:val="28"/>
        </w:rPr>
        <w:t>и</w:t>
      </w:r>
      <w:r w:rsidRPr="003F0236">
        <w:rPr>
          <w:sz w:val="28"/>
          <w:szCs w:val="28"/>
        </w:rPr>
        <w:t xml:space="preserve"> рублей, или </w:t>
      </w:r>
      <w:r w:rsidR="00B43402">
        <w:rPr>
          <w:sz w:val="28"/>
          <w:szCs w:val="28"/>
        </w:rPr>
        <w:t>23,9</w:t>
      </w:r>
      <w:r w:rsidRPr="003F0236">
        <w:rPr>
          <w:sz w:val="28"/>
          <w:szCs w:val="28"/>
        </w:rPr>
        <w:t xml:space="preserve"> % к годовому бюджетному назначению. Налоговых и неналоговых доходов поступило </w:t>
      </w:r>
      <w:r w:rsidR="000E753A" w:rsidRPr="003F0236">
        <w:rPr>
          <w:sz w:val="28"/>
          <w:szCs w:val="28"/>
        </w:rPr>
        <w:t xml:space="preserve"> </w:t>
      </w:r>
      <w:r w:rsidR="00B43402">
        <w:rPr>
          <w:sz w:val="28"/>
          <w:szCs w:val="28"/>
        </w:rPr>
        <w:t>10678,8</w:t>
      </w:r>
      <w:r w:rsidR="000E753A" w:rsidRPr="003F0236">
        <w:rPr>
          <w:sz w:val="28"/>
          <w:szCs w:val="28"/>
        </w:rPr>
        <w:t xml:space="preserve"> </w:t>
      </w:r>
      <w:r w:rsidRPr="003F0236">
        <w:rPr>
          <w:sz w:val="28"/>
          <w:szCs w:val="28"/>
        </w:rPr>
        <w:t xml:space="preserve">тысяч рублей, или </w:t>
      </w:r>
      <w:r w:rsidR="00B43402">
        <w:rPr>
          <w:sz w:val="28"/>
          <w:szCs w:val="28"/>
        </w:rPr>
        <w:t xml:space="preserve">36,6 </w:t>
      </w:r>
      <w:r w:rsidR="00CF6C66" w:rsidRPr="003F0236">
        <w:rPr>
          <w:sz w:val="28"/>
          <w:szCs w:val="28"/>
        </w:rPr>
        <w:t xml:space="preserve">% </w:t>
      </w:r>
      <w:bookmarkStart w:id="0" w:name="_GoBack"/>
      <w:bookmarkEnd w:id="0"/>
      <w:r w:rsidRPr="003F0236">
        <w:rPr>
          <w:sz w:val="28"/>
          <w:szCs w:val="28"/>
        </w:rPr>
        <w:t>к предусмотренному на 201</w:t>
      </w:r>
      <w:r w:rsidR="003F0236">
        <w:rPr>
          <w:sz w:val="28"/>
          <w:szCs w:val="28"/>
        </w:rPr>
        <w:t>7</w:t>
      </w:r>
      <w:r w:rsidRPr="003F0236">
        <w:rPr>
          <w:sz w:val="28"/>
          <w:szCs w:val="28"/>
        </w:rPr>
        <w:t xml:space="preserve"> год.</w:t>
      </w:r>
      <w:r w:rsidRPr="006F3DC7">
        <w:rPr>
          <w:sz w:val="28"/>
          <w:szCs w:val="28"/>
        </w:rPr>
        <w:t xml:space="preserve"> </w:t>
      </w:r>
    </w:p>
    <w:p w:rsidR="00C96503" w:rsidRPr="006F3DC7" w:rsidRDefault="00C96503" w:rsidP="008D311A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C42328" w:rsidRPr="006F3DC7" w:rsidRDefault="00C96503" w:rsidP="008D313A">
      <w:pPr>
        <w:tabs>
          <w:tab w:val="left" w:pos="720"/>
        </w:tabs>
        <w:jc w:val="center"/>
        <w:rPr>
          <w:b/>
          <w:sz w:val="28"/>
          <w:szCs w:val="28"/>
        </w:rPr>
      </w:pPr>
      <w:r w:rsidRPr="006F3DC7">
        <w:rPr>
          <w:b/>
          <w:sz w:val="28"/>
          <w:szCs w:val="28"/>
        </w:rPr>
        <w:t xml:space="preserve">2. </w:t>
      </w:r>
      <w:r w:rsidR="00C42328" w:rsidRPr="006F3DC7">
        <w:rPr>
          <w:b/>
          <w:sz w:val="28"/>
          <w:szCs w:val="28"/>
        </w:rPr>
        <w:t xml:space="preserve">Основные направления налоговой политики </w:t>
      </w:r>
      <w:r w:rsidR="006D6B18" w:rsidRPr="006D6B18">
        <w:rPr>
          <w:b/>
          <w:sz w:val="28"/>
          <w:szCs w:val="28"/>
        </w:rPr>
        <w:t>Ковалевского сельского поселения Новокубанского района</w:t>
      </w:r>
      <w:r w:rsidR="003777C4">
        <w:rPr>
          <w:b/>
          <w:sz w:val="28"/>
          <w:szCs w:val="28"/>
        </w:rPr>
        <w:t xml:space="preserve"> </w:t>
      </w:r>
      <w:r w:rsidR="00805334" w:rsidRPr="006F3DC7">
        <w:rPr>
          <w:b/>
          <w:sz w:val="28"/>
          <w:szCs w:val="28"/>
        </w:rPr>
        <w:t>на 201</w:t>
      </w:r>
      <w:r w:rsidR="003F0236">
        <w:rPr>
          <w:b/>
          <w:sz w:val="28"/>
          <w:szCs w:val="28"/>
        </w:rPr>
        <w:t>8</w:t>
      </w:r>
      <w:r w:rsidR="00805334" w:rsidRPr="006F3DC7">
        <w:rPr>
          <w:b/>
          <w:sz w:val="28"/>
          <w:szCs w:val="28"/>
        </w:rPr>
        <w:t xml:space="preserve"> год и на плановый пе</w:t>
      </w:r>
      <w:r w:rsidR="00C42328" w:rsidRPr="006F3DC7">
        <w:rPr>
          <w:b/>
          <w:sz w:val="28"/>
          <w:szCs w:val="28"/>
        </w:rPr>
        <w:t>риод 201</w:t>
      </w:r>
      <w:r w:rsidR="003F0236">
        <w:rPr>
          <w:b/>
          <w:sz w:val="28"/>
          <w:szCs w:val="28"/>
        </w:rPr>
        <w:t>9</w:t>
      </w:r>
      <w:r w:rsidR="00C42328" w:rsidRPr="006F3DC7">
        <w:rPr>
          <w:b/>
          <w:sz w:val="28"/>
          <w:szCs w:val="28"/>
        </w:rPr>
        <w:t xml:space="preserve"> и 20</w:t>
      </w:r>
      <w:r w:rsidR="003F0236">
        <w:rPr>
          <w:b/>
          <w:sz w:val="28"/>
          <w:szCs w:val="28"/>
        </w:rPr>
        <w:t>20</w:t>
      </w:r>
      <w:r w:rsidR="00C42328" w:rsidRPr="006F3DC7">
        <w:rPr>
          <w:b/>
          <w:sz w:val="28"/>
          <w:szCs w:val="28"/>
        </w:rPr>
        <w:t xml:space="preserve"> годов.</w:t>
      </w:r>
    </w:p>
    <w:p w:rsidR="009C62E4" w:rsidRPr="006F3DC7" w:rsidRDefault="009C62E4" w:rsidP="00C42328">
      <w:pPr>
        <w:tabs>
          <w:tab w:val="left" w:pos="720"/>
        </w:tabs>
        <w:ind w:firstLine="709"/>
        <w:jc w:val="center"/>
        <w:rPr>
          <w:b/>
          <w:sz w:val="28"/>
          <w:szCs w:val="28"/>
        </w:rPr>
      </w:pPr>
    </w:p>
    <w:p w:rsidR="00805334" w:rsidRPr="006F3DC7" w:rsidRDefault="00805334" w:rsidP="0080533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Налоговая политика</w:t>
      </w:r>
      <w:r w:rsidR="000E753A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="003777C4">
        <w:rPr>
          <w:sz w:val="28"/>
          <w:szCs w:val="28"/>
        </w:rPr>
        <w:t xml:space="preserve"> </w:t>
      </w:r>
      <w:r w:rsidR="003436CF" w:rsidRPr="006F3DC7">
        <w:rPr>
          <w:sz w:val="28"/>
          <w:szCs w:val="28"/>
        </w:rPr>
        <w:t>на 201</w:t>
      </w:r>
      <w:r w:rsidR="003F0236">
        <w:rPr>
          <w:sz w:val="28"/>
          <w:szCs w:val="28"/>
        </w:rPr>
        <w:t>8</w:t>
      </w:r>
      <w:r w:rsidR="003436CF" w:rsidRPr="006F3DC7">
        <w:rPr>
          <w:sz w:val="28"/>
          <w:szCs w:val="28"/>
        </w:rPr>
        <w:t xml:space="preserve"> год и на плановый период 201</w:t>
      </w:r>
      <w:r w:rsidR="003F0236">
        <w:rPr>
          <w:sz w:val="28"/>
          <w:szCs w:val="28"/>
        </w:rPr>
        <w:t>9</w:t>
      </w:r>
      <w:r w:rsidR="003436CF" w:rsidRPr="006F3DC7">
        <w:rPr>
          <w:sz w:val="28"/>
          <w:szCs w:val="28"/>
        </w:rPr>
        <w:t xml:space="preserve"> и 20</w:t>
      </w:r>
      <w:r w:rsidR="003F0236">
        <w:rPr>
          <w:sz w:val="28"/>
          <w:szCs w:val="28"/>
        </w:rPr>
        <w:t>20</w:t>
      </w:r>
      <w:r w:rsidR="003436CF" w:rsidRPr="006F3DC7">
        <w:rPr>
          <w:sz w:val="28"/>
          <w:szCs w:val="28"/>
        </w:rPr>
        <w:t xml:space="preserve"> годов определена с учетом основных направлений налоговой политики Российской Федерации на 201</w:t>
      </w:r>
      <w:r w:rsidR="003F0236">
        <w:rPr>
          <w:sz w:val="28"/>
          <w:szCs w:val="28"/>
        </w:rPr>
        <w:t>8</w:t>
      </w:r>
      <w:r w:rsidR="003436CF" w:rsidRPr="006F3DC7">
        <w:rPr>
          <w:sz w:val="28"/>
          <w:szCs w:val="28"/>
        </w:rPr>
        <w:t xml:space="preserve"> год и на плановый период 201</w:t>
      </w:r>
      <w:r w:rsidR="003F0236">
        <w:rPr>
          <w:sz w:val="28"/>
          <w:szCs w:val="28"/>
        </w:rPr>
        <w:t>9</w:t>
      </w:r>
      <w:r w:rsidR="003436CF" w:rsidRPr="006F3DC7">
        <w:rPr>
          <w:sz w:val="28"/>
          <w:szCs w:val="28"/>
        </w:rPr>
        <w:t xml:space="preserve"> и 20</w:t>
      </w:r>
      <w:r w:rsidR="003F0236">
        <w:rPr>
          <w:sz w:val="28"/>
          <w:szCs w:val="28"/>
        </w:rPr>
        <w:t>20</w:t>
      </w:r>
      <w:r w:rsidR="003436CF" w:rsidRPr="006F3DC7">
        <w:rPr>
          <w:sz w:val="28"/>
          <w:szCs w:val="28"/>
        </w:rPr>
        <w:t xml:space="preserve"> годов.</w:t>
      </w:r>
    </w:p>
    <w:p w:rsidR="003436CF" w:rsidRPr="006F3DC7" w:rsidRDefault="003436CF" w:rsidP="0080533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Основными направлениями налоговой политики являются сохранение устойчивости бюджета</w:t>
      </w:r>
      <w:r w:rsidR="006D6B18">
        <w:rPr>
          <w:sz w:val="28"/>
          <w:szCs w:val="28"/>
        </w:rPr>
        <w:t xml:space="preserve"> Ковалевского сельского поселения Новокубанского района</w:t>
      </w:r>
      <w:r w:rsidRPr="006F3DC7">
        <w:rPr>
          <w:sz w:val="28"/>
          <w:szCs w:val="28"/>
        </w:rPr>
        <w:t xml:space="preserve"> посредством получения необходимого объема бюджетных доходов и поддержка инвестиционной привлекательности</w:t>
      </w:r>
      <w:r w:rsidR="006D6B18">
        <w:rPr>
          <w:sz w:val="28"/>
          <w:szCs w:val="28"/>
        </w:rPr>
        <w:t xml:space="preserve"> Ковалевского сельского поселения Новокубанского района</w:t>
      </w:r>
      <w:r w:rsidRPr="006F3DC7">
        <w:rPr>
          <w:sz w:val="28"/>
          <w:szCs w:val="28"/>
        </w:rPr>
        <w:t>.</w:t>
      </w:r>
    </w:p>
    <w:p w:rsidR="003436CF" w:rsidRPr="006F3DC7" w:rsidRDefault="00D6338E" w:rsidP="00805334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С учетом необходимости обеспечения сбалансированности бюджетной системы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="001144D6">
        <w:rPr>
          <w:sz w:val="28"/>
          <w:szCs w:val="28"/>
        </w:rPr>
        <w:t xml:space="preserve"> </w:t>
      </w:r>
      <w:r w:rsidR="00F8796A" w:rsidRPr="006F3DC7">
        <w:rPr>
          <w:sz w:val="28"/>
          <w:szCs w:val="28"/>
        </w:rPr>
        <w:t>принимаются</w:t>
      </w:r>
      <w:r w:rsidRPr="006F3DC7">
        <w:rPr>
          <w:sz w:val="28"/>
          <w:szCs w:val="28"/>
        </w:rPr>
        <w:t xml:space="preserve"> меры, направленные на увеличение налогового потенциала.</w:t>
      </w:r>
    </w:p>
    <w:p w:rsidR="00722ADE" w:rsidRPr="006F3DC7" w:rsidRDefault="00D6338E" w:rsidP="00C9650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Основными источниками роста налогового потенциала должны стать дальнейшее развитие экономики</w:t>
      </w:r>
      <w:r w:rsidR="001144D6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Pr="006F3DC7">
        <w:rPr>
          <w:sz w:val="28"/>
          <w:szCs w:val="28"/>
        </w:rPr>
        <w:t>, эффективное использование муниципального имущества</w:t>
      </w:r>
      <w:r w:rsidR="00722ADE" w:rsidRPr="006F3DC7">
        <w:rPr>
          <w:sz w:val="28"/>
          <w:szCs w:val="28"/>
        </w:rPr>
        <w:t>.</w:t>
      </w:r>
    </w:p>
    <w:p w:rsidR="00C96503" w:rsidRPr="006F3DC7" w:rsidRDefault="00C96503" w:rsidP="00C9650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Первостепенное внимание сосредоточено на улучшении администрирования налоговых и неналоговых доходов бюджета, на вовлечении задолженности по платежам в бюджет. </w:t>
      </w:r>
    </w:p>
    <w:p w:rsidR="003436CF" w:rsidRPr="006F3DC7" w:rsidRDefault="003436CF" w:rsidP="003436CF">
      <w:pPr>
        <w:pStyle w:val="21"/>
        <w:widowControl w:val="0"/>
        <w:tabs>
          <w:tab w:val="left" w:pos="1080"/>
        </w:tabs>
        <w:spacing w:after="0" w:line="240" w:lineRule="auto"/>
        <w:ind w:left="0"/>
        <w:contextualSpacing/>
        <w:jc w:val="center"/>
        <w:outlineLvl w:val="0"/>
        <w:rPr>
          <w:b/>
          <w:sz w:val="28"/>
          <w:szCs w:val="28"/>
        </w:rPr>
      </w:pPr>
    </w:p>
    <w:p w:rsidR="003436CF" w:rsidRPr="006F3DC7" w:rsidRDefault="00CD240D" w:rsidP="003436CF">
      <w:pPr>
        <w:pStyle w:val="2"/>
        <w:tabs>
          <w:tab w:val="left" w:pos="0"/>
        </w:tabs>
        <w:spacing w:before="0" w:after="0"/>
        <w:jc w:val="center"/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</w:pPr>
      <w:r w:rsidRPr="006F3DC7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lastRenderedPageBreak/>
        <w:t>3</w:t>
      </w:r>
      <w:r w:rsidR="003436CF" w:rsidRPr="006F3DC7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 xml:space="preserve">. Цели и задачи бюджетной и налоговой политики </w:t>
      </w:r>
    </w:p>
    <w:p w:rsidR="003436CF" w:rsidRPr="006F3DC7" w:rsidRDefault="003436CF" w:rsidP="003436CF">
      <w:pPr>
        <w:pStyle w:val="2"/>
        <w:tabs>
          <w:tab w:val="left" w:pos="0"/>
        </w:tabs>
        <w:spacing w:before="0" w:after="0"/>
        <w:jc w:val="center"/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</w:pPr>
      <w:r w:rsidRPr="006F3DC7">
        <w:rPr>
          <w:rStyle w:val="a3"/>
          <w:rFonts w:ascii="Times New Roman" w:hAnsi="Times New Roman" w:cs="Times New Roman"/>
          <w:i w:val="0"/>
          <w:noProof/>
          <w:color w:val="auto"/>
          <w:u w:val="none"/>
        </w:rPr>
        <w:t>на средне-, долгосрочную перспективу</w:t>
      </w:r>
    </w:p>
    <w:p w:rsidR="003436CF" w:rsidRPr="006F3DC7" w:rsidRDefault="003436CF" w:rsidP="003436CF">
      <w:pPr>
        <w:rPr>
          <w:sz w:val="28"/>
          <w:szCs w:val="28"/>
        </w:rPr>
      </w:pP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Опираясь на долгосрочные государственные, региональные и местные  общественно–политические ориентиры основными целями налоговой и бюджетной политики в </w:t>
      </w:r>
      <w:r w:rsidR="006D6B18">
        <w:rPr>
          <w:sz w:val="28"/>
          <w:szCs w:val="28"/>
        </w:rPr>
        <w:t>Ковалевском сельском поселении Новокубанского района</w:t>
      </w:r>
      <w:r w:rsidR="001144D6">
        <w:rPr>
          <w:sz w:val="28"/>
          <w:szCs w:val="28"/>
        </w:rPr>
        <w:t xml:space="preserve"> </w:t>
      </w:r>
      <w:r w:rsidRPr="006F3DC7">
        <w:rPr>
          <w:sz w:val="28"/>
          <w:szCs w:val="28"/>
        </w:rPr>
        <w:t>является обеспечение мер, направленных на устойчивое социально-экономическое развитие</w:t>
      </w:r>
      <w:r w:rsidR="001144D6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Pr="006F3DC7">
        <w:rPr>
          <w:sz w:val="28"/>
          <w:szCs w:val="28"/>
        </w:rPr>
        <w:t>, улучшение качества жизни населения.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Исходя из общественно-политических приоритетов органам местного самоуправления</w:t>
      </w:r>
      <w:r w:rsidR="001144D6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Pr="006F3DC7">
        <w:rPr>
          <w:sz w:val="28"/>
          <w:szCs w:val="28"/>
        </w:rPr>
        <w:t xml:space="preserve">, главным администраторам (администраторам), главным распорядителям (распорядителям) бюджетных средств, получателям средств бюджета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="001144D6">
        <w:rPr>
          <w:sz w:val="28"/>
          <w:szCs w:val="28"/>
        </w:rPr>
        <w:t xml:space="preserve"> </w:t>
      </w:r>
      <w:r w:rsidRPr="006F3DC7">
        <w:rPr>
          <w:sz w:val="28"/>
          <w:szCs w:val="28"/>
        </w:rPr>
        <w:t>необходимо в среднесрочной перспективе направить консолидированные усилия на: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обеспечение уровня доходов местного бюджета, достаточных для гарантированного и качественного обеспечения граждан доступными и качественными бюджетными услугами;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создание условий для устойчивого социально-экономического развития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="001144D6">
        <w:rPr>
          <w:sz w:val="28"/>
          <w:szCs w:val="28"/>
        </w:rPr>
        <w:t xml:space="preserve"> </w:t>
      </w:r>
      <w:r w:rsidRPr="006F3DC7">
        <w:rPr>
          <w:sz w:val="28"/>
          <w:szCs w:val="28"/>
        </w:rPr>
        <w:t>за счет стимулирования экономического роста, поддержки инвестиционной деятельности, повышения предпринимательской активности;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на поддержание сбалансированности бюджет</w:t>
      </w:r>
      <w:r w:rsidR="006D6B18">
        <w:rPr>
          <w:sz w:val="28"/>
          <w:szCs w:val="28"/>
        </w:rPr>
        <w:t>а Ковалевского сельского поселения Новокубанского района</w:t>
      </w:r>
      <w:r w:rsidRPr="006F3DC7">
        <w:rPr>
          <w:sz w:val="28"/>
          <w:szCs w:val="28"/>
        </w:rPr>
        <w:t>, обеспечение бюджетной устойчивости, сохранение умеренной долговой нагрузки;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на повышение результативности использования бюджетных средств на базе современных принципов эффективного управления муниципальными финансами, повышения эффективности деятельности муниципальных учреждений.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3436CF" w:rsidRPr="006F3DC7" w:rsidRDefault="00CD240D" w:rsidP="003436CF">
      <w:pPr>
        <w:tabs>
          <w:tab w:val="left" w:pos="0"/>
        </w:tabs>
        <w:jc w:val="center"/>
        <w:rPr>
          <w:b/>
          <w:sz w:val="28"/>
          <w:szCs w:val="28"/>
        </w:rPr>
      </w:pPr>
      <w:r w:rsidRPr="006F3DC7">
        <w:rPr>
          <w:b/>
          <w:sz w:val="28"/>
          <w:szCs w:val="28"/>
        </w:rPr>
        <w:t>4</w:t>
      </w:r>
      <w:r w:rsidR="003436CF" w:rsidRPr="006F3DC7">
        <w:rPr>
          <w:b/>
          <w:sz w:val="28"/>
          <w:szCs w:val="28"/>
        </w:rPr>
        <w:t>. Основные направления налоговой политики</w:t>
      </w:r>
    </w:p>
    <w:p w:rsidR="009C62E4" w:rsidRPr="006F3DC7" w:rsidRDefault="009C62E4" w:rsidP="003436CF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ab/>
        <w:t xml:space="preserve">Основными задачами налоговой политики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="001144D6">
        <w:rPr>
          <w:sz w:val="28"/>
          <w:szCs w:val="28"/>
        </w:rPr>
        <w:t xml:space="preserve"> </w:t>
      </w:r>
      <w:r w:rsidRPr="006F3DC7">
        <w:rPr>
          <w:sz w:val="28"/>
          <w:szCs w:val="28"/>
        </w:rPr>
        <w:t>на очередной финансовый год и двухлетний плановый период являются увеличение доходного потенциала налоговой системы и повышение уровня собственных доходов бюджета</w:t>
      </w:r>
      <w:r w:rsidR="006D6B18">
        <w:rPr>
          <w:sz w:val="28"/>
          <w:szCs w:val="28"/>
        </w:rPr>
        <w:t xml:space="preserve"> Ковалевского сельского поселения Новокубанского района</w:t>
      </w:r>
      <w:r w:rsidRPr="006F3DC7">
        <w:rPr>
          <w:sz w:val="28"/>
          <w:szCs w:val="28"/>
        </w:rPr>
        <w:t>.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Решение задачи по стабильному поступлению доходов в бюджет будет традиционно обеспечено за счёт сложившейся в </w:t>
      </w:r>
      <w:r w:rsidR="006D6B18">
        <w:rPr>
          <w:sz w:val="28"/>
          <w:szCs w:val="28"/>
        </w:rPr>
        <w:t>поселении</w:t>
      </w:r>
      <w:r w:rsidRPr="006F3DC7">
        <w:rPr>
          <w:sz w:val="28"/>
          <w:szCs w:val="28"/>
        </w:rPr>
        <w:t xml:space="preserve"> высоко диверсифицированной экономики, которая обеспечивает широкую базу налогообложения и стабильные налоговые поступления. </w:t>
      </w:r>
    </w:p>
    <w:p w:rsidR="003436CF" w:rsidRPr="006F3DC7" w:rsidRDefault="003436CF" w:rsidP="003436C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 xml:space="preserve">Устойчивый рост бюджетных доходов в предстоящие годы будет обеспечиваться за счёт ожидаемого экономического подъёма, которому </w:t>
      </w:r>
      <w:r w:rsidRPr="006F3DC7">
        <w:rPr>
          <w:sz w:val="28"/>
          <w:szCs w:val="28"/>
        </w:rPr>
        <w:lastRenderedPageBreak/>
        <w:t xml:space="preserve">прежде всего будут способствовать крупные инвестиционные программы с федеральной и краевой поддержкой. </w:t>
      </w:r>
    </w:p>
    <w:p w:rsidR="003436CF" w:rsidRPr="006F3DC7" w:rsidRDefault="003436CF" w:rsidP="003436C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DC7">
        <w:rPr>
          <w:sz w:val="28"/>
          <w:szCs w:val="28"/>
        </w:rPr>
        <w:t xml:space="preserve">Источником роста поступлений в бюджет должно также стать повышение качества налогового администрирования. </w:t>
      </w:r>
    </w:p>
    <w:p w:rsidR="003436CF" w:rsidRPr="006F3DC7" w:rsidRDefault="003436CF" w:rsidP="003436CF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Важный резерв роста налоговых и неналоговых поступлений заключён в сокращении задолженности по платежам в бюджет</w:t>
      </w:r>
      <w:r w:rsidR="006D6B18">
        <w:rPr>
          <w:sz w:val="28"/>
          <w:szCs w:val="28"/>
        </w:rPr>
        <w:t xml:space="preserve"> Ковалевского сельского поселения Новокубанского района</w:t>
      </w:r>
      <w:r w:rsidRPr="006F3DC7">
        <w:rPr>
          <w:sz w:val="28"/>
          <w:szCs w:val="28"/>
        </w:rPr>
        <w:t>. Комплексные мероприятия, направленные на укрепление платёжной дисциплины налогоплательщиков,  должны осуществляться главными администраторами доходов во взаимодействии с федеральными органами государственной власти на постоянной основе. Необходимо усилить уровень ответственности главных администраторов доходов за выполнение плановых показателей поступления доходов в бюджет и снижение недоимки по администрируемым платежам.</w:t>
      </w:r>
    </w:p>
    <w:p w:rsidR="003436CF" w:rsidRPr="006F3DC7" w:rsidRDefault="003436CF" w:rsidP="003436CF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С целью получения дополнительных доходов потребуется принятие мер, направленных на эффективное управление и распоряжение в сфере имущественных и земельных отношений на территории</w:t>
      </w:r>
      <w:r w:rsidR="001144D6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Pr="006F3DC7">
        <w:rPr>
          <w:sz w:val="28"/>
          <w:szCs w:val="28"/>
        </w:rPr>
        <w:t xml:space="preserve"> и рост инвестиционной привлекательности </w:t>
      </w:r>
      <w:r w:rsidR="006D6B18">
        <w:rPr>
          <w:sz w:val="28"/>
          <w:szCs w:val="28"/>
        </w:rPr>
        <w:t xml:space="preserve"> поселения</w:t>
      </w:r>
      <w:r w:rsidRPr="006F3DC7">
        <w:rPr>
          <w:sz w:val="28"/>
          <w:szCs w:val="28"/>
        </w:rPr>
        <w:t>, включая работу по:</w:t>
      </w:r>
    </w:p>
    <w:p w:rsidR="003436CF" w:rsidRPr="006F3DC7" w:rsidRDefault="003436CF" w:rsidP="003436CF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повышению эффективности использования земельных ресурсов</w:t>
      </w:r>
      <w:r w:rsidR="000E753A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Pr="006F3DC7">
        <w:rPr>
          <w:sz w:val="28"/>
          <w:szCs w:val="28"/>
        </w:rPr>
        <w:t>, в том числе посредством оформления права собственности на земельные участки, и дальнейшее их использование в качестве объектов аренды, продажи или вложения;</w:t>
      </w:r>
    </w:p>
    <w:p w:rsidR="003436CF" w:rsidRPr="006F3DC7" w:rsidRDefault="003436CF" w:rsidP="003436CF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обеспечению эффективности использования муниципального имущества, посредством повышения качества контроля за его использованием, выявлением неиспользуемого имущества и принятием мер, направленных на его реализацию или передачу в аренду.</w:t>
      </w:r>
    </w:p>
    <w:p w:rsidR="00E00323" w:rsidRPr="006F3DC7" w:rsidRDefault="00E00323" w:rsidP="00E00323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По специальным налоговым режимам предусматривается постепенное сокращение сферы применения системы налогообложения в виде единого налога на вмененный доход для отдельных видов деятельности и полная ее отмена с 1 января 2018 года</w:t>
      </w:r>
    </w:p>
    <w:p w:rsidR="00E00323" w:rsidRPr="006F3DC7" w:rsidRDefault="00E00323" w:rsidP="00E00323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F3DC7">
        <w:rPr>
          <w:sz w:val="28"/>
          <w:szCs w:val="28"/>
        </w:rPr>
        <w:t>Фед</w:t>
      </w:r>
      <w:r w:rsidR="008D313A" w:rsidRPr="006F3DC7">
        <w:rPr>
          <w:sz w:val="28"/>
          <w:szCs w:val="28"/>
        </w:rPr>
        <w:t>е</w:t>
      </w:r>
      <w:r w:rsidRPr="006F3DC7">
        <w:rPr>
          <w:sz w:val="28"/>
          <w:szCs w:val="28"/>
        </w:rPr>
        <w:t>ральным законом от 3 декабря 2012 года №244-ФЗ «О внесении изменений в Бюджетный кодекс Российской Федерации и отдельные законодательные акты Российской Федерации» предусмотрено зачисление с 1 января 2016 года увеличивается норматив зачисления в местные бюджеты доходов от платы за негативное воздействие на окружающую среду с 40% до 55%.</w:t>
      </w:r>
    </w:p>
    <w:p w:rsidR="008D313A" w:rsidRPr="006F3DC7" w:rsidRDefault="008D313A" w:rsidP="00E00323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F8796A" w:rsidRPr="006F3DC7" w:rsidRDefault="00F8796A" w:rsidP="00F8796A">
      <w:pPr>
        <w:widowControl w:val="0"/>
        <w:numPr>
          <w:ilvl w:val="0"/>
          <w:numId w:val="2"/>
        </w:numPr>
        <w:ind w:left="426" w:firstLine="0"/>
        <w:jc w:val="center"/>
        <w:rPr>
          <w:b/>
          <w:sz w:val="28"/>
          <w:szCs w:val="28"/>
        </w:rPr>
      </w:pPr>
      <w:r w:rsidRPr="006F3DC7">
        <w:rPr>
          <w:b/>
          <w:sz w:val="28"/>
          <w:szCs w:val="28"/>
        </w:rPr>
        <w:t>Заключительные положения</w:t>
      </w:r>
    </w:p>
    <w:p w:rsidR="009C62E4" w:rsidRPr="006F3DC7" w:rsidRDefault="009C62E4" w:rsidP="009C62E4">
      <w:pPr>
        <w:widowControl w:val="0"/>
        <w:ind w:left="426"/>
        <w:jc w:val="center"/>
        <w:rPr>
          <w:b/>
          <w:sz w:val="28"/>
          <w:szCs w:val="28"/>
        </w:rPr>
      </w:pPr>
    </w:p>
    <w:p w:rsidR="00F8796A" w:rsidRPr="006F3DC7" w:rsidRDefault="00F8796A" w:rsidP="00F8796A">
      <w:pPr>
        <w:tabs>
          <w:tab w:val="left" w:pos="0"/>
          <w:tab w:val="left" w:pos="1134"/>
        </w:tabs>
        <w:ind w:firstLine="709"/>
        <w:jc w:val="both"/>
        <w:outlineLvl w:val="1"/>
        <w:rPr>
          <w:sz w:val="28"/>
          <w:szCs w:val="28"/>
        </w:rPr>
      </w:pPr>
      <w:r w:rsidRPr="006F3DC7">
        <w:rPr>
          <w:sz w:val="28"/>
          <w:szCs w:val="28"/>
        </w:rPr>
        <w:t xml:space="preserve">Главным администраторам (администраторам) доходов, главным распорядителям (распорядителям) бюджетных средств, иным участникам бюджетного процесса требуется обеспечить реализацию Основных направлений, приложить максимальные усилия для укрепления доходной </w:t>
      </w:r>
      <w:r w:rsidRPr="006F3DC7">
        <w:rPr>
          <w:sz w:val="28"/>
          <w:szCs w:val="28"/>
        </w:rPr>
        <w:lastRenderedPageBreak/>
        <w:t>части бюджетов всех уровней, обеспечения приоритетов социально-экономического развития</w:t>
      </w:r>
      <w:r w:rsidR="001144D6">
        <w:rPr>
          <w:sz w:val="28"/>
          <w:szCs w:val="28"/>
        </w:rPr>
        <w:t xml:space="preserve"> </w:t>
      </w:r>
      <w:r w:rsidR="006D6B18">
        <w:rPr>
          <w:sz w:val="28"/>
          <w:szCs w:val="28"/>
        </w:rPr>
        <w:t>Ковалевского сельского поселения Новокубанского района</w:t>
      </w:r>
      <w:r w:rsidRPr="006F3DC7">
        <w:rPr>
          <w:sz w:val="28"/>
          <w:szCs w:val="28"/>
        </w:rPr>
        <w:t>, сбалансированности бюджетов всех уровней, эффективного, адресного и целевого характера использования бюджетных средств, прозрачности   (открытости) бюджета, безусловного соблюдения других принципов бюджетной системы Российской Федерации.</w:t>
      </w:r>
    </w:p>
    <w:p w:rsidR="009C62E4" w:rsidRPr="006F3DC7" w:rsidRDefault="009C62E4" w:rsidP="00F8796A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9C62E4" w:rsidRDefault="00201CDD" w:rsidP="00201CD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Ковалевского</w:t>
      </w:r>
    </w:p>
    <w:p w:rsidR="00201CDD" w:rsidRPr="006F3DC7" w:rsidRDefault="00201CDD" w:rsidP="00201CD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Новокубанского района                        </w:t>
      </w:r>
      <w:r w:rsidR="00EF6096">
        <w:rPr>
          <w:sz w:val="28"/>
          <w:szCs w:val="28"/>
        </w:rPr>
        <w:t>В.Н.Синьковский</w:t>
      </w:r>
    </w:p>
    <w:sectPr w:rsidR="00201CDD" w:rsidRPr="006F3DC7" w:rsidSect="008D313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ACA" w:rsidRDefault="000F1ACA" w:rsidP="008D313A">
      <w:r>
        <w:separator/>
      </w:r>
    </w:p>
  </w:endnote>
  <w:endnote w:type="continuationSeparator" w:id="1">
    <w:p w:rsidR="000F1ACA" w:rsidRDefault="000F1ACA" w:rsidP="008D3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ACA" w:rsidRDefault="000F1ACA" w:rsidP="008D313A">
      <w:r>
        <w:separator/>
      </w:r>
    </w:p>
  </w:footnote>
  <w:footnote w:type="continuationSeparator" w:id="1">
    <w:p w:rsidR="000F1ACA" w:rsidRDefault="000F1ACA" w:rsidP="008D3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77888"/>
      <w:docPartObj>
        <w:docPartGallery w:val="Page Numbers (Top of Page)"/>
        <w:docPartUnique/>
      </w:docPartObj>
    </w:sdtPr>
    <w:sdtContent>
      <w:p w:rsidR="008D313A" w:rsidRPr="008D313A" w:rsidRDefault="00AD3BDF">
        <w:pPr>
          <w:pStyle w:val="a4"/>
          <w:jc w:val="center"/>
        </w:pPr>
        <w:r w:rsidRPr="008D313A">
          <w:fldChar w:fldCharType="begin"/>
        </w:r>
        <w:r w:rsidR="008D313A" w:rsidRPr="008D313A">
          <w:instrText>PAGE   \* MERGEFORMAT</w:instrText>
        </w:r>
        <w:r w:rsidRPr="008D313A">
          <w:fldChar w:fldCharType="separate"/>
        </w:r>
        <w:r w:rsidR="00CE5ADE">
          <w:rPr>
            <w:noProof/>
          </w:rPr>
          <w:t>5</w:t>
        </w:r>
        <w:r w:rsidRPr="008D313A">
          <w:fldChar w:fldCharType="end"/>
        </w:r>
      </w:p>
    </w:sdtContent>
  </w:sdt>
  <w:p w:rsidR="008D313A" w:rsidRDefault="008D31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85F35"/>
    <w:multiLevelType w:val="hybridMultilevel"/>
    <w:tmpl w:val="AD70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F4B40"/>
    <w:multiLevelType w:val="hybridMultilevel"/>
    <w:tmpl w:val="675242D2"/>
    <w:lvl w:ilvl="0" w:tplc="9A729F0E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984"/>
    <w:rsid w:val="00003DF2"/>
    <w:rsid w:val="00043ECC"/>
    <w:rsid w:val="000849EB"/>
    <w:rsid w:val="000E753A"/>
    <w:rsid w:val="000F1ACA"/>
    <w:rsid w:val="001036E3"/>
    <w:rsid w:val="001144D6"/>
    <w:rsid w:val="00201CDD"/>
    <w:rsid w:val="0022131A"/>
    <w:rsid w:val="002D1B32"/>
    <w:rsid w:val="0032574C"/>
    <w:rsid w:val="00331444"/>
    <w:rsid w:val="003436CF"/>
    <w:rsid w:val="003777C4"/>
    <w:rsid w:val="00381055"/>
    <w:rsid w:val="003F0236"/>
    <w:rsid w:val="004E70A7"/>
    <w:rsid w:val="004F4217"/>
    <w:rsid w:val="00555AC5"/>
    <w:rsid w:val="005664FD"/>
    <w:rsid w:val="00583643"/>
    <w:rsid w:val="005E2B08"/>
    <w:rsid w:val="005E4008"/>
    <w:rsid w:val="006D6B18"/>
    <w:rsid w:val="006F3DC7"/>
    <w:rsid w:val="00714B6E"/>
    <w:rsid w:val="00722ADE"/>
    <w:rsid w:val="00765C6F"/>
    <w:rsid w:val="00790804"/>
    <w:rsid w:val="007B5B1A"/>
    <w:rsid w:val="00805334"/>
    <w:rsid w:val="008461B4"/>
    <w:rsid w:val="00890230"/>
    <w:rsid w:val="008D311A"/>
    <w:rsid w:val="008D313A"/>
    <w:rsid w:val="008E6729"/>
    <w:rsid w:val="00900346"/>
    <w:rsid w:val="009225B9"/>
    <w:rsid w:val="00926984"/>
    <w:rsid w:val="009C62E4"/>
    <w:rsid w:val="009C72A8"/>
    <w:rsid w:val="009D6047"/>
    <w:rsid w:val="00A46A3F"/>
    <w:rsid w:val="00A5790D"/>
    <w:rsid w:val="00A64A3D"/>
    <w:rsid w:val="00AD3BDF"/>
    <w:rsid w:val="00AD4167"/>
    <w:rsid w:val="00B43402"/>
    <w:rsid w:val="00B73669"/>
    <w:rsid w:val="00B74095"/>
    <w:rsid w:val="00B83919"/>
    <w:rsid w:val="00BC2C46"/>
    <w:rsid w:val="00C42328"/>
    <w:rsid w:val="00C61B72"/>
    <w:rsid w:val="00C81872"/>
    <w:rsid w:val="00C96503"/>
    <w:rsid w:val="00C9724F"/>
    <w:rsid w:val="00CD240D"/>
    <w:rsid w:val="00CE5ADE"/>
    <w:rsid w:val="00CF6C66"/>
    <w:rsid w:val="00D6338E"/>
    <w:rsid w:val="00E00323"/>
    <w:rsid w:val="00E02AE4"/>
    <w:rsid w:val="00E17D68"/>
    <w:rsid w:val="00E413F6"/>
    <w:rsid w:val="00E8666A"/>
    <w:rsid w:val="00EA66AF"/>
    <w:rsid w:val="00EF6096"/>
    <w:rsid w:val="00F8796A"/>
    <w:rsid w:val="00FE2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31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31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8D311A"/>
    <w:rPr>
      <w:color w:val="0000FF"/>
      <w:u w:val="single"/>
    </w:rPr>
  </w:style>
  <w:style w:type="paragraph" w:styleId="21">
    <w:name w:val="Body Text Indent 2"/>
    <w:basedOn w:val="a"/>
    <w:link w:val="22"/>
    <w:rsid w:val="003436CF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343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3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3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D3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3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3D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D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7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31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31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8D311A"/>
    <w:rPr>
      <w:color w:val="0000FF"/>
      <w:u w:val="single"/>
    </w:rPr>
  </w:style>
  <w:style w:type="paragraph" w:styleId="21">
    <w:name w:val="Body Text Indent 2"/>
    <w:basedOn w:val="a"/>
    <w:link w:val="22"/>
    <w:rsid w:val="003436CF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3436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3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3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D3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31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3D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D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3505B-93B5-417F-BDFD-419B2AB9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Светлана Валерьевна</dc:creator>
  <cp:lastModifiedBy>BOSS</cp:lastModifiedBy>
  <cp:revision>22</cp:revision>
  <cp:lastPrinted>2014-11-06T09:08:00Z</cp:lastPrinted>
  <dcterms:created xsi:type="dcterms:W3CDTF">2014-11-06T09:08:00Z</dcterms:created>
  <dcterms:modified xsi:type="dcterms:W3CDTF">2017-12-05T09:34:00Z</dcterms:modified>
</cp:coreProperties>
</file>